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51" w:rsidRDefault="006F1885" w:rsidP="006F1885">
      <w:pPr>
        <w:widowControl/>
        <w:jc w:val="center"/>
        <w:rPr>
          <w:rFonts w:hint="eastAsia"/>
        </w:rPr>
      </w:pPr>
      <w:r w:rsidRPr="00B6748E">
        <w:rPr>
          <w:rFonts w:hint="eastAsia"/>
          <w:sz w:val="44"/>
          <w:szCs w:val="44"/>
        </w:rPr>
        <w:t>2019</w:t>
      </w:r>
      <w:r w:rsidRPr="00B6748E">
        <w:rPr>
          <w:rFonts w:hint="eastAsia"/>
          <w:sz w:val="44"/>
          <w:szCs w:val="44"/>
        </w:rPr>
        <w:t>年公开招聘合同制人员</w:t>
      </w:r>
      <w:r>
        <w:rPr>
          <w:rFonts w:hint="eastAsia"/>
          <w:sz w:val="44"/>
          <w:szCs w:val="44"/>
        </w:rPr>
        <w:t>录用名单</w:t>
      </w:r>
    </w:p>
    <w:p w:rsidR="006F1885" w:rsidRPr="006F1885" w:rsidRDefault="006F1885" w:rsidP="006F1885">
      <w:pPr>
        <w:widowControl/>
        <w:jc w:val="center"/>
        <w:rPr>
          <w:rFonts w:hint="eastAsia"/>
        </w:rPr>
      </w:pPr>
      <w:bookmarkStart w:id="0" w:name="_GoBack"/>
      <w:bookmarkEnd w:id="0"/>
    </w:p>
    <w:tbl>
      <w:tblPr>
        <w:tblpPr w:leftFromText="180" w:rightFromText="180" w:vertAnchor="text" w:horzAnchor="margin" w:tblpY="593"/>
        <w:tblW w:w="86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2268"/>
        <w:gridCol w:w="2977"/>
      </w:tblGrid>
      <w:tr w:rsidR="006F1885" w:rsidRPr="006F1885" w:rsidTr="006F1885">
        <w:trPr>
          <w:trHeight w:val="39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招聘岗位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聘用人员姓名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性别</w:t>
            </w:r>
          </w:p>
        </w:tc>
      </w:tr>
      <w:tr w:rsidR="006F1885" w:rsidRPr="006F1885" w:rsidTr="006F1885">
        <w:trPr>
          <w:trHeight w:val="465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行政与法律事务科科员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马小惜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35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人事档案管理员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胡诚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39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考试中心科员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由晓晨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375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资产管理员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彭钰程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</w:t>
            </w:r>
          </w:p>
        </w:tc>
      </w:tr>
      <w:tr w:rsidR="006F1885" w:rsidRPr="006F1885" w:rsidTr="006F1885">
        <w:trPr>
          <w:trHeight w:val="375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财务干事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赵子豪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</w:t>
            </w:r>
          </w:p>
        </w:tc>
      </w:tr>
      <w:tr w:rsidR="006F1885" w:rsidRPr="006F1885" w:rsidTr="006F1885">
        <w:trPr>
          <w:trHeight w:val="9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财务干事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李力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</w:t>
            </w:r>
          </w:p>
        </w:tc>
      </w:tr>
      <w:tr w:rsidR="006F1885" w:rsidRPr="006F1885" w:rsidTr="006F1885">
        <w:trPr>
          <w:trHeight w:val="39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财务干事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罗怡群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375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财务干事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谭烨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2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学科管理干事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符雅芬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2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概算预算员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王贺春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</w:t>
            </w:r>
          </w:p>
        </w:tc>
      </w:tr>
      <w:tr w:rsidR="006F1885" w:rsidRPr="006F1885" w:rsidTr="006F1885">
        <w:trPr>
          <w:trHeight w:val="39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社团建设专干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李叶妮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2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校园文化专干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张潇文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2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颜宁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</w:t>
            </w:r>
          </w:p>
        </w:tc>
      </w:tr>
      <w:tr w:rsidR="006F1885" w:rsidRPr="006F1885" w:rsidTr="006F1885">
        <w:trPr>
          <w:trHeight w:val="405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刘</w:t>
            </w:r>
            <w:proofErr w:type="gramStart"/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珈</w:t>
            </w:r>
            <w:proofErr w:type="gramEnd"/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5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贺梅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2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李俊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</w:t>
            </w:r>
          </w:p>
        </w:tc>
      </w:tr>
      <w:tr w:rsidR="006F1885" w:rsidRPr="006F1885" w:rsidTr="006F1885">
        <w:trPr>
          <w:trHeight w:val="39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杨小丽荣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375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张亚丽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50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彭虹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05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喻亦荣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11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05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陈祎</w:t>
            </w:r>
            <w:proofErr w:type="gramStart"/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婷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  <w:tr w:rsidR="006F1885" w:rsidRPr="006F1885" w:rsidTr="006F1885">
        <w:trPr>
          <w:trHeight w:val="405"/>
        </w:trPr>
        <w:tc>
          <w:tcPr>
            <w:tcW w:w="3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周舟妤栎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1885" w:rsidRPr="006F1885" w:rsidRDefault="006F1885" w:rsidP="006F1885">
            <w:pPr>
              <w:widowControl/>
              <w:spacing w:before="150" w:after="100" w:afterAutospacing="1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F188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</w:tr>
    </w:tbl>
    <w:p w:rsidR="006F1885" w:rsidRDefault="006F1885" w:rsidP="006F1885">
      <w:pPr>
        <w:widowControl/>
        <w:jc w:val="center"/>
        <w:rPr>
          <w:rFonts w:hint="eastAsia"/>
        </w:rPr>
      </w:pPr>
    </w:p>
    <w:p w:rsidR="006F1885" w:rsidRDefault="006F1885" w:rsidP="006F1885">
      <w:pPr>
        <w:widowControl/>
        <w:jc w:val="center"/>
      </w:pPr>
    </w:p>
    <w:sectPr w:rsidR="006F1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85"/>
    <w:rsid w:val="006E2E51"/>
    <w:rsid w:val="006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戴静</dc:creator>
  <cp:lastModifiedBy>戴静</cp:lastModifiedBy>
  <cp:revision>1</cp:revision>
  <dcterms:created xsi:type="dcterms:W3CDTF">2020-02-12T03:29:00Z</dcterms:created>
  <dcterms:modified xsi:type="dcterms:W3CDTF">2020-02-12T03:32:00Z</dcterms:modified>
</cp:coreProperties>
</file>